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940EE" w14:textId="77777777" w:rsidR="00E641AE" w:rsidRPr="00B15660" w:rsidRDefault="00E641AE" w:rsidP="00E641A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6FECC652" w14:textId="77777777" w:rsidR="00E641AE" w:rsidRPr="00B15660" w:rsidRDefault="00E641AE" w:rsidP="00E641AE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69812C27" w14:textId="64C79432" w:rsidR="00E641AE" w:rsidRDefault="00E641AE" w:rsidP="00E641A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відміну  електронного аукціону №SPE001-UA-20230701-32688 з продажу нежитлової будівлі, розташованої за </w:t>
      </w:r>
      <w:proofErr w:type="spellStart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>адресою</w:t>
      </w:r>
      <w:proofErr w:type="spellEnd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 xml:space="preserve">: </w:t>
      </w:r>
      <w:proofErr w:type="spellStart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>вул.Центральна</w:t>
      </w:r>
      <w:proofErr w:type="spellEnd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 xml:space="preserve">, 17а, </w:t>
      </w:r>
      <w:proofErr w:type="spellStart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>с.Самгородок</w:t>
      </w:r>
      <w:proofErr w:type="spellEnd"/>
      <w:r w:rsidRPr="00E641AE">
        <w:rPr>
          <w:rFonts w:ascii="Times New Roman" w:hAnsi="Times New Roman"/>
          <w:b/>
          <w:bCs/>
          <w:sz w:val="28"/>
          <w:szCs w:val="28"/>
          <w:lang w:val="uk-UA"/>
        </w:rPr>
        <w:t>, Білоцерківський район, Київська область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1B87B175" w14:textId="77777777" w:rsidR="00E641AE" w:rsidRPr="00876AEC" w:rsidRDefault="00E641AE" w:rsidP="00E641AE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FAF8E73" w14:textId="2DEF4B02" w:rsidR="00E641AE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41AE">
        <w:rPr>
          <w:rFonts w:ascii="Times New Roman" w:hAnsi="Times New Roman"/>
          <w:sz w:val="28"/>
          <w:szCs w:val="28"/>
          <w:lang w:val="uk-UA"/>
        </w:rPr>
        <w:t>подання Сквирської міської голови від 20.07.2023</w:t>
      </w:r>
      <w:r>
        <w:rPr>
          <w:rFonts w:ascii="Times New Roman" w:hAnsi="Times New Roman"/>
          <w:sz w:val="28"/>
          <w:szCs w:val="28"/>
          <w:lang w:val="uk-UA"/>
        </w:rPr>
        <w:t xml:space="preserve"> року, </w:t>
      </w:r>
      <w:r w:rsidRPr="00E641AE">
        <w:rPr>
          <w:rFonts w:ascii="Times New Roman" w:hAnsi="Times New Roman"/>
          <w:sz w:val="28"/>
          <w:szCs w:val="28"/>
          <w:lang w:val="uk-UA"/>
        </w:rPr>
        <w:t>з метою досягнення цілей приватизації та забезпечення надходжень від приватизації об’єктів комунальної власності міської територіальної громади до міського бюджету, враховуючи пропозиції постійний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CF8AD6A" w14:textId="77777777" w:rsidR="00E641AE" w:rsidRPr="002D31BF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7B219AF7" w14:textId="495329EB" w:rsidR="00E641AE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41AE">
        <w:rPr>
          <w:rFonts w:ascii="Times New Roman" w:hAnsi="Times New Roman"/>
          <w:sz w:val="28"/>
          <w:szCs w:val="28"/>
          <w:lang w:val="uk-UA"/>
        </w:rPr>
        <w:t>законів України «Про приватизацію державного і комунального майна», «Про місцеве самоврядування в Україні», постанови Кабінету Міністрів України від 10.05.2018 року №432 «Про затвердження Порядку проведення електронних аукціонів для продажу об'єктів малої приватизації та визначення додаткових умов продажу»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342DF4E" w14:textId="77777777" w:rsidR="00E641AE" w:rsidRPr="00E7080E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77D8AA1" w14:textId="77777777" w:rsidR="00E641AE" w:rsidRPr="002D31BF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363C0D6B" w14:textId="77777777" w:rsidR="00E641AE" w:rsidRPr="002D31BF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DB8DED" w14:textId="77777777" w:rsidR="00E641AE" w:rsidRDefault="00E641AE" w:rsidP="00E641AE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9E07E95" w14:textId="77777777" w:rsidR="00E641AE" w:rsidRPr="00AD6CA3" w:rsidRDefault="00E641AE" w:rsidP="00E641AE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46510E5" w14:textId="77777777" w:rsidR="00E641AE" w:rsidRPr="00B15660" w:rsidRDefault="00E641AE" w:rsidP="00E641A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ці</w:t>
      </w:r>
    </w:p>
    <w:p w14:paraId="0445D0DA" w14:textId="77777777" w:rsidR="00E641AE" w:rsidRPr="00B15660" w:rsidRDefault="00E641AE" w:rsidP="00E641A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15660">
        <w:rPr>
          <w:rFonts w:ascii="Times New Roman" w:hAnsi="Times New Roman"/>
          <w:sz w:val="28"/>
          <w:szCs w:val="28"/>
          <w:lang w:val="uk-UA"/>
        </w:rPr>
        <w:t>ідділу з питань юридичного</w:t>
      </w:r>
    </w:p>
    <w:p w14:paraId="0569DC64" w14:textId="77777777" w:rsidR="00E641AE" w:rsidRPr="00B15660" w:rsidRDefault="00E641AE" w:rsidP="00E641A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Аліна ЯКШТАС</w:t>
      </w:r>
    </w:p>
    <w:p w14:paraId="4938ADB6" w14:textId="77777777" w:rsidR="00E641AE" w:rsidRPr="002D31BF" w:rsidRDefault="00E641AE" w:rsidP="00E641AE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 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1E6D009A" w14:textId="77777777" w:rsidR="00E641AE" w:rsidRDefault="00E641AE" w:rsidP="00E641AE"/>
    <w:p w14:paraId="56BCD37C" w14:textId="77777777" w:rsidR="00E641AE" w:rsidRDefault="00E641AE" w:rsidP="00E641AE"/>
    <w:p w14:paraId="1D84BB78" w14:textId="77777777" w:rsidR="005D7D51" w:rsidRDefault="005D7D51"/>
    <w:sectPr w:rsidR="005D7D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6B"/>
    <w:rsid w:val="0018366B"/>
    <w:rsid w:val="005D7D51"/>
    <w:rsid w:val="00E6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3014F"/>
  <w15:chartTrackingRefBased/>
  <w15:docId w15:val="{D38E7886-6F72-4B45-AE34-A8BE90C9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641AE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2023-07-20T11:28:00Z</dcterms:created>
  <dcterms:modified xsi:type="dcterms:W3CDTF">2023-07-20T11:29:00Z</dcterms:modified>
</cp:coreProperties>
</file>